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5DE" w:rsidRDefault="009315DE">
      <w:r>
        <w:rPr>
          <w:noProof/>
          <w:lang w:eastAsia="tr-TR"/>
        </w:rPr>
        <w:pict>
          <v:group id="_x0000_s1026" style="position:absolute;margin-left:-44pt;margin-top:-63pt;width:775.5pt;height:49.75pt;z-index:251667456" coordorigin="601,602" coordsize="10726,99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7" type="#_x0000_t176" style="position:absolute;left:601;top:774;width:10726;height:795" fillcolor="#cff" strokeweight="2.25pt">
              <v:fill r:id="rId6" o:title="" rotate="t" type="tile"/>
              <v:textbox>
                <w:txbxContent>
                  <w:p w:rsidR="009315DE" w:rsidRPr="00B76AD8" w:rsidRDefault="009315DE" w:rsidP="00E11182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>ELEKTROSKOP KAVRAM HARİTASI</w:t>
                    </w:r>
                  </w:p>
                </w:txbxContent>
              </v:textbox>
            </v:shape>
            <v:shape id="_x0000_s1028" type="#_x0000_t176" style="position:absolute;left:601;top:602;width:2129;height:995">
              <v:fill r:id="rId6" o:title="" type="tile"/>
              <v:textbox>
                <w:txbxContent>
                  <w:p w:rsidR="009315DE" w:rsidRPr="00D36189" w:rsidRDefault="009315DE" w:rsidP="00E11182">
                    <w:pPr>
                      <w:pStyle w:val="NoSpacing"/>
                      <w:rPr>
                        <w:rFonts w:ascii="Century Gothic" w:hAnsi="Century Gothic"/>
                        <w:sz w:val="52"/>
                        <w:szCs w:val="52"/>
                      </w:rPr>
                    </w:pPr>
                    <w:r>
                      <w:rPr>
                        <w:rFonts w:ascii="Century Gothic" w:hAnsi="Century Gothic"/>
                        <w:sz w:val="52"/>
                        <w:szCs w:val="52"/>
                      </w:rPr>
                      <w:t>7</w:t>
                    </w:r>
                    <w:r w:rsidRPr="00D36189">
                      <w:rPr>
                        <w:rFonts w:ascii="Century Gothic" w:hAnsi="Century Gothic"/>
                        <w:sz w:val="52"/>
                        <w:szCs w:val="52"/>
                      </w:rPr>
                      <w:t>.SINIF</w:t>
                    </w:r>
                  </w:p>
                </w:txbxContent>
              </v:textbox>
            </v:shape>
            <v:shape id="_x0000_s1029" type="#_x0000_t176" style="position:absolute;left:8962;top:602;width:2365;height:967">
              <v:fill r:id="rId6" o:title="" type="tile"/>
              <v:textbox>
                <w:txbxContent>
                  <w:p w:rsidR="009315DE" w:rsidRPr="00D36189" w:rsidRDefault="009315DE" w:rsidP="00E11182">
                    <w:pPr>
                      <w:pStyle w:val="NoSpacing"/>
                      <w:jc w:val="center"/>
                      <w:rPr>
                        <w:sz w:val="32"/>
                        <w:szCs w:val="32"/>
                      </w:rPr>
                    </w:pPr>
                    <w:r w:rsidRPr="00D36189">
                      <w:rPr>
                        <w:sz w:val="32"/>
                        <w:szCs w:val="32"/>
                      </w:rPr>
                      <w:t>HAZ:</w:t>
                    </w:r>
                  </w:p>
                  <w:p w:rsidR="009315DE" w:rsidRPr="00224D72" w:rsidRDefault="009315DE" w:rsidP="00E11182">
                    <w:pPr>
                      <w:pStyle w:val="NoSpacing"/>
                      <w:jc w:val="center"/>
                      <w:rPr>
                        <w:rFonts w:ascii="Arial Black" w:hAnsi="Arial Black"/>
                        <w:b/>
                        <w:sz w:val="24"/>
                        <w:szCs w:val="24"/>
                      </w:rPr>
                    </w:pPr>
                    <w:r w:rsidRPr="00224D72">
                      <w:rPr>
                        <w:rFonts w:ascii="Arial Black" w:hAnsi="Arial Black"/>
                        <w:b/>
                        <w:sz w:val="24"/>
                        <w:szCs w:val="24"/>
                      </w:rPr>
                      <w:t>HAMDİ GÖKSU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60.5pt;margin-top:-18pt;width:155.7pt;height:130.95pt;z-index:251648000" strokecolor="white">
            <v:textbox>
              <w:txbxContent>
                <w:p w:rsidR="009315DE" w:rsidRDefault="009315DE" w:rsidP="00412E06">
                  <w:r w:rsidRPr="00907238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" o:spid="_x0000_i1026" type="#_x0000_t75" style="width:135pt;height:113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661.75pt;margin-top:-34.65pt;width:95.6pt;height:133.85pt;z-index:251666432" strokecolor="white">
            <v:textbox>
              <w:txbxContent>
                <w:p w:rsidR="009315DE" w:rsidRDefault="009315DE" w:rsidP="005200F7">
                  <w:r w:rsidRPr="00907238">
                    <w:rPr>
                      <w:noProof/>
                      <w:lang w:eastAsia="tr-TR"/>
                    </w:rPr>
                    <w:pict>
                      <v:shape id="Resim 15" o:spid="_x0000_i1028" type="#_x0000_t75" style="width:87pt;height:125.25pt;rotation:180;flip:y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9315DE" w:rsidRPr="00E930A4" w:rsidRDefault="009315DE" w:rsidP="00E930A4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margin-left:569.95pt;margin-top:1.75pt;width:78.9pt;height:56.4pt;z-index:251663360" adj="11977,35598" fillcolor="#fabf8f" strokecolor="#fabf8f" strokeweight="1pt">
            <v:fill color2="#fde9d9" angle="-45" focus="-50%" type="gradient"/>
            <v:shadow on="t" type="perspective" color="#974706" opacity=".5" offset="1pt" offset2="-3pt"/>
            <v:textbox style="mso-next-textbox:#_x0000_s1032">
              <w:txbxContent>
                <w:p w:rsidR="009315DE" w:rsidRPr="00214ECC" w:rsidRDefault="009315DE" w:rsidP="00412E06">
                  <w:pPr>
                    <w:jc w:val="center"/>
                  </w:pPr>
                  <w:r w:rsidRPr="00214ECC">
                    <w:t>YAPRAKLARIN AÇIKLIĞI DEĞİMEZ.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61" style="position:absolute;margin-left:414.5pt;margin-top:21.35pt;width:76.6pt;height:36.8pt;z-index:251662336" adj="13874,43992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412E06">
                  <w:pPr>
                    <w:jc w:val="center"/>
                  </w:pPr>
                  <w:r w:rsidRPr="00214ECC">
                    <w:t>YAPRAKLAR AÇILIR.</w:t>
                  </w:r>
                </w:p>
              </w:txbxContent>
            </v:textbox>
          </v:shape>
        </w:pict>
      </w:r>
    </w:p>
    <w:p w:rsidR="009315DE" w:rsidRPr="00E930A4" w:rsidRDefault="009315DE" w:rsidP="00E930A4">
      <w:r>
        <w:rPr>
          <w:noProof/>
          <w:lang w:eastAsia="tr-TR"/>
        </w:rPr>
        <w:pict>
          <v:shape id="_x0000_s1034" type="#_x0000_t61" style="position:absolute;margin-left:67pt;margin-top:20.7pt;width:73.6pt;height:36.8pt;z-index:251654144" adj="-2641,43992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8F33FD">
                  <w:pPr>
                    <w:jc w:val="center"/>
                  </w:pPr>
                  <w:r w:rsidRPr="00214ECC">
                    <w:t>YAPRAKLAR AÇILIR.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61" style="position:absolute;margin-left:163.25pt;margin-top:24.55pt;width:102.15pt;height:39.5pt;z-index:251655168" adj="10404,38880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8F33FD">
                  <w:pPr>
                    <w:jc w:val="center"/>
                  </w:pPr>
                  <w:r w:rsidRPr="00214ECC">
                    <w:t>YAPRAKLAR BİRAZ KAPANIR.</w:t>
                  </w:r>
                </w:p>
              </w:txbxContent>
            </v:textbox>
          </v:shape>
        </w:pict>
      </w:r>
    </w:p>
    <w:p w:rsidR="009315DE" w:rsidRPr="00E930A4" w:rsidRDefault="009315DE" w:rsidP="00E930A4"/>
    <w:p w:rsidR="009315DE" w:rsidRPr="00E930A4" w:rsidRDefault="009315DE" w:rsidP="00E930A4">
      <w:r>
        <w:rPr>
          <w:noProof/>
          <w:lang w:eastAsia="tr-TR"/>
        </w:rPr>
        <w:pict>
          <v:shape id="_x0000_s1036" type="#_x0000_t202" style="position:absolute;margin-left:375.05pt;margin-top:13.5pt;width:340.7pt;height:89.3pt;z-index:-251666432;mso-wrap-style:none" strokecolor="white">
            <v:textbox style="mso-next-textbox:#_x0000_s1036;mso-fit-shape-to-text:t">
              <w:txbxContent>
                <w:p w:rsidR="009315DE" w:rsidRDefault="009315DE" w:rsidP="008029AE">
                  <w:r w:rsidRPr="00907238">
                    <w:rPr>
                      <w:noProof/>
                      <w:lang w:eastAsia="tr-TR"/>
                    </w:rPr>
                    <w:pict>
                      <v:shape id="Resim 1" o:spid="_x0000_i1030" type="#_x0000_t75" style="width:320.25pt;height:196.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9315DE" w:rsidRPr="00E930A4" w:rsidRDefault="009315DE" w:rsidP="00E930A4">
      <w:r>
        <w:rPr>
          <w:noProof/>
          <w:lang w:eastAsia="tr-TR"/>
        </w:rPr>
        <w:pict>
          <v:shape id="_x0000_s1037" type="#_x0000_t202" style="position:absolute;margin-left:-55.55pt;margin-top:1.1pt;width:412.65pt;height:254.35pt;z-index:-251665408" strokecolor="white">
            <v:textbox style="mso-next-textbox:#_x0000_s1037;mso-fit-shape-to-text:t">
              <w:txbxContent>
                <w:p w:rsidR="009315DE" w:rsidRDefault="009315DE" w:rsidP="000C12FE">
                  <w:pPr>
                    <w:ind w:left="-284" w:firstLine="142"/>
                  </w:pPr>
                  <w:r w:rsidRPr="00907238">
                    <w:rPr>
                      <w:noProof/>
                      <w:lang w:eastAsia="tr-TR"/>
                    </w:rPr>
                    <w:pict>
                      <v:shape id="Resim 2" o:spid="_x0000_i1032" type="#_x0000_t75" style="width:380.25pt;height:234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</w:p>
    <w:p w:rsidR="009315DE" w:rsidRPr="00E930A4" w:rsidRDefault="009315DE" w:rsidP="00E930A4"/>
    <w:p w:rsidR="009315DE" w:rsidRPr="00E930A4" w:rsidRDefault="009315DE" w:rsidP="00E930A4">
      <w:r>
        <w:rPr>
          <w:noProof/>
          <w:lang w:eastAsia="tr-TR"/>
        </w:rPr>
        <w:pict>
          <v:oval id="_x0000_s1038" style="position:absolute;margin-left:269.5pt;margin-top:189pt;width:138pt;height:64.45pt;z-index:251649024;mso-wrap-distance-bottom:17.85pt;mso-position-horizontal-relative:margin;mso-position-vertical-relative:margin;v-text-anchor:middle" fillcolor="aqua" strokeweight="10pt">
            <v:stroke linestyle="thinThin"/>
            <v:shadow color="#868686"/>
            <o:lock v:ext="edit" aspectratio="t"/>
            <v:textbox style="mso-next-textbox:#_x0000_s1038" inset=".72pt,.72pt,.72pt,.72pt">
              <w:txbxContent>
                <w:p w:rsidR="009315DE" w:rsidRPr="00E11182" w:rsidRDefault="009315DE">
                  <w:pPr>
                    <w:jc w:val="center"/>
                    <w:rPr>
                      <w:b/>
                      <w:i/>
                      <w:iCs/>
                      <w:sz w:val="24"/>
                      <w:szCs w:val="24"/>
                    </w:rPr>
                  </w:pPr>
                  <w:r w:rsidRPr="00E11182">
                    <w:rPr>
                      <w:b/>
                      <w:i/>
                      <w:iCs/>
                      <w:sz w:val="28"/>
                      <w:szCs w:val="28"/>
                    </w:rPr>
                    <w:t xml:space="preserve">CİSİM </w:t>
                  </w:r>
                  <w:r>
                    <w:rPr>
                      <w:b/>
                      <w:i/>
                      <w:iCs/>
                      <w:sz w:val="24"/>
                      <w:szCs w:val="24"/>
                    </w:rPr>
                    <w:t>ELEKTROSKOP</w:t>
                  </w:r>
                  <w:r w:rsidRPr="00E11182">
                    <w:rPr>
                      <w:b/>
                      <w:i/>
                      <w:iCs/>
                      <w:sz w:val="24"/>
                      <w:szCs w:val="24"/>
                    </w:rPr>
                    <w:t>A</w:t>
                  </w:r>
                </w:p>
              </w:txbxContent>
            </v:textbox>
            <w10:wrap anchorx="margin" anchory="margin"/>
          </v:oval>
        </w:pict>
      </w:r>
    </w:p>
    <w:p w:rsidR="009315DE" w:rsidRDefault="009315DE" w:rsidP="00E930A4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409.3pt;margin-top:13.6pt;width:68.95pt;height:0;flip:x;z-index:251653120" o:connectortype="straight" strokeweight="2.75pt">
            <v:stroke startarrow="block" endarrow="block"/>
            <v:shadow on="t" type="perspective" color="#7f7f7f" offset="1pt,3pt" offset2="-3pt,2pt"/>
          </v:shape>
        </w:pict>
      </w:r>
      <w:r>
        <w:rPr>
          <w:noProof/>
          <w:lang w:eastAsia="tr-TR"/>
        </w:rPr>
        <w:pict>
          <v:shape id="_x0000_s1040" type="#_x0000_t32" style="position:absolute;margin-left:196.45pt;margin-top:13.6pt;width:68.95pt;height:0;flip:x;z-index:251652096" o:connectortype="straight" strokeweight="2.75pt">
            <v:stroke startarrow="block" endarrow="block"/>
            <v:shadow on="t" type="perspective" color="#7f7f7f" offset="1pt,3pt" offset2="-3pt,2pt"/>
          </v:shape>
        </w:pict>
      </w:r>
    </w:p>
    <w:p w:rsidR="009315DE" w:rsidRPr="00E930A4" w:rsidRDefault="009315DE" w:rsidP="00E930A4">
      <w:pPr>
        <w:tabs>
          <w:tab w:val="left" w:pos="3447"/>
        </w:tabs>
      </w:pPr>
      <w:r>
        <w:rPr>
          <w:noProof/>
          <w:lang w:eastAsia="tr-TR"/>
        </w:rPr>
        <w:pict>
          <v:shape id="_x0000_s1041" type="#_x0000_t61" style="position:absolute;margin-left:439.7pt;margin-top:109.95pt;width:73.6pt;height:64.35pt;z-index:251665408" adj="8570,-10624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412E06">
                  <w:pPr>
                    <w:jc w:val="center"/>
                  </w:pPr>
                  <w:r>
                    <w:t>YAPRAKLAR BİRAZ AÇILIR.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61" style="position:absolute;margin-left:599.1pt;margin-top:116.85pt;width:69.2pt;height:53.55pt;z-index:251664384" adj="5041,-12746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412E06">
                  <w:pPr>
                    <w:jc w:val="center"/>
                  </w:pPr>
                  <w:r>
                    <w:t>YAPRAKLAR BİRAZ KAPANIR.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61" style="position:absolute;margin-left:291.2pt;margin-top:142.85pt;width:69.2pt;height:116.45pt;z-index:251661312" adj="16,-4275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412E06" w:rsidRDefault="009315DE" w:rsidP="00412E06">
                  <w:pPr>
                    <w:jc w:val="center"/>
                  </w:pPr>
                  <w:r>
                    <w:t>YAPRAKLAR ONCE TAMAMENKAPANIR, SONRA TEKRAR AÇILIR.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61" style="position:absolute;margin-left:210pt;margin-top:153.65pt;width:69.2pt;height:53.55pt;z-index:251659264" adj="5041,-12746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214ECC">
                  <w:pPr>
                    <w:jc w:val="center"/>
                  </w:pPr>
                  <w:r>
                    <w:t>YAPRAKLAR BİRAZ KAPANIR.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61" style="position:absolute;margin-left:-.4pt;margin-top:142.85pt;width:71.25pt;height:52.1pt;z-index:251657216" adj="9307,-8312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214ECC">
                  <w:pPr>
                    <w:jc w:val="center"/>
                  </w:pPr>
                  <w:r>
                    <w:t>YAPRAKLAR BİRAZ KAPANIR.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61" style="position:absolute;margin-left:-55.55pt;margin-top:207.2pt;width:78.9pt;height:52.1pt;z-index:251656192" adj="8624,-34991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214ECC">
                  <w:pPr>
                    <w:jc w:val="center"/>
                  </w:pPr>
                  <w:r w:rsidRPr="00214ECC">
                    <w:t>YAPRAKLARIN AÇIKLIĞI DEĞİMEZ.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61" style="position:absolute;margin-left:67pt;margin-top:214.9pt;width:73.6pt;height:58.2pt;z-index:251658240" adj="8570,-34181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315DE" w:rsidRPr="00214ECC" w:rsidRDefault="009315DE" w:rsidP="00214ECC">
                  <w:pPr>
                    <w:jc w:val="center"/>
                  </w:pPr>
                  <w:r>
                    <w:t>YAPRAKLAR BİRAZ AÇILIR.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61" style="position:absolute;margin-left:126.75pt;margin-top:153.65pt;width:69.7pt;height:53.55pt;z-index:251660288" adj="15294,-12545" fillcolor="#fabf8f" strokecolor="#fabf8f" strokeweight="1pt">
            <v:fill color2="#fde9d9" angle="-45" focus="-50%" type="gradient"/>
            <v:shadow on="t" type="perspective" color="#974706" opacity=".5" offset="1pt" offset2="-3pt"/>
            <v:textbox style="mso-next-textbox:#_x0000_s1048">
              <w:txbxContent>
                <w:p w:rsidR="009315DE" w:rsidRPr="00214ECC" w:rsidRDefault="009315DE" w:rsidP="00214ECC">
                  <w:pPr>
                    <w:jc w:val="center"/>
                  </w:pPr>
                  <w:r>
                    <w:t>YAPRAKLAR TAMAMEN KAPANIR</w:t>
                  </w:r>
                </w:p>
              </w:txbxContent>
            </v:textbox>
          </v:shape>
        </w:pict>
      </w:r>
      <w:r>
        <w:tab/>
      </w:r>
    </w:p>
    <w:sectPr w:rsidR="009315DE" w:rsidRPr="00E930A4" w:rsidSect="009911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5DE" w:rsidRDefault="009315DE" w:rsidP="008F33FD">
      <w:pPr>
        <w:spacing w:after="0" w:line="240" w:lineRule="auto"/>
      </w:pPr>
      <w:r>
        <w:separator/>
      </w:r>
    </w:p>
  </w:endnote>
  <w:endnote w:type="continuationSeparator" w:id="0">
    <w:p w:rsidR="009315DE" w:rsidRDefault="009315DE" w:rsidP="008F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altName w:val="Trebuchet MS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DE" w:rsidRDefault="009315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DE" w:rsidRDefault="009315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DE" w:rsidRDefault="009315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5DE" w:rsidRDefault="009315DE" w:rsidP="008F33FD">
      <w:pPr>
        <w:spacing w:after="0" w:line="240" w:lineRule="auto"/>
      </w:pPr>
      <w:r>
        <w:separator/>
      </w:r>
    </w:p>
  </w:footnote>
  <w:footnote w:type="continuationSeparator" w:id="0">
    <w:p w:rsidR="009315DE" w:rsidRDefault="009315DE" w:rsidP="008F3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DE" w:rsidRDefault="009315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DE" w:rsidRDefault="009315D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DE" w:rsidRDefault="009315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197"/>
    <w:rsid w:val="000C12FE"/>
    <w:rsid w:val="00214ECC"/>
    <w:rsid w:val="00224D72"/>
    <w:rsid w:val="0027224B"/>
    <w:rsid w:val="002A4F4E"/>
    <w:rsid w:val="00412E06"/>
    <w:rsid w:val="005200F7"/>
    <w:rsid w:val="0052036F"/>
    <w:rsid w:val="00583BA7"/>
    <w:rsid w:val="008029AE"/>
    <w:rsid w:val="00812188"/>
    <w:rsid w:val="008F33FD"/>
    <w:rsid w:val="00907238"/>
    <w:rsid w:val="009315DE"/>
    <w:rsid w:val="009901A8"/>
    <w:rsid w:val="00991197"/>
    <w:rsid w:val="00B75A2B"/>
    <w:rsid w:val="00B76AD8"/>
    <w:rsid w:val="00B818DD"/>
    <w:rsid w:val="00C322E1"/>
    <w:rsid w:val="00D36189"/>
    <w:rsid w:val="00E0382B"/>
    <w:rsid w:val="00E11182"/>
    <w:rsid w:val="00E84465"/>
    <w:rsid w:val="00E93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2E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9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0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F3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33F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F3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33FD"/>
    <w:rPr>
      <w:rFonts w:cs="Times New Roman"/>
    </w:rPr>
  </w:style>
  <w:style w:type="paragraph" w:styleId="NoSpacing">
    <w:name w:val="No Spacing"/>
    <w:uiPriority w:val="99"/>
    <w:qFormat/>
    <w:rsid w:val="00E1118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4</Words>
  <Characters>27</Characters>
  <Application>Microsoft Office Outlook</Application>
  <DocSecurity>0</DocSecurity>
  <Lines>0</Lines>
  <Paragraphs>0</Paragraphs>
  <ScaleCrop>false</ScaleCrop>
  <Company>Osmanlı Bilişim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WINDOWSXP</cp:lastModifiedBy>
  <cp:revision>2</cp:revision>
  <cp:lastPrinted>2011-12-16T18:23:00Z</cp:lastPrinted>
  <dcterms:created xsi:type="dcterms:W3CDTF">2014-12-20T11:34:00Z</dcterms:created>
  <dcterms:modified xsi:type="dcterms:W3CDTF">2014-12-20T11:34:00Z</dcterms:modified>
</cp:coreProperties>
</file>